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E2" w:rsidRDefault="00DF6D5D" w:rsidP="00DF6D5D">
      <w:pPr>
        <w:pStyle w:val="1"/>
        <w:spacing w:beforeLines="150"/>
        <w:rPr>
          <w:rFonts w:ascii="Times New Roman"/>
        </w:rPr>
      </w:pPr>
      <w:r>
        <w:rPr>
          <w:rFonts w:ascii="Times New Roman" w:hint="eastAsia"/>
        </w:rPr>
        <w:t>柳州市融安县青蒿</w:t>
      </w:r>
      <w:r w:rsidR="00B112DB">
        <w:rPr>
          <w:rFonts w:ascii="Times New Roman" w:hint="eastAsia"/>
        </w:rPr>
        <w:t>产业星创天地</w:t>
      </w:r>
    </w:p>
    <w:p w:rsidR="008154E2" w:rsidRDefault="00B112DB" w:rsidP="00DF6D5D">
      <w:pPr>
        <w:pStyle w:val="1"/>
        <w:spacing w:beforeLines="150"/>
        <w:rPr>
          <w:rFonts w:ascii="Times New Roman"/>
        </w:rPr>
      </w:pPr>
      <w:r>
        <w:rPr>
          <w:rFonts w:ascii="Times New Roman" w:hint="eastAsia"/>
        </w:rPr>
        <w:t>培训和辅导服务流程</w:t>
      </w:r>
    </w:p>
    <w:p w:rsidR="008154E2" w:rsidRDefault="00B112DB">
      <w:pPr>
        <w:jc w:val="left"/>
        <w:rPr>
          <w:rFonts w:eastAsia="方正黑体_GBK"/>
        </w:rPr>
      </w:pPr>
      <w:r>
        <w:rPr>
          <w:rFonts w:eastAsia="方正黑体_GBK" w:hint="eastAsia"/>
        </w:rPr>
        <w:t>为规范星创天地培训和辅导服务标准及流程，更好地服务创业</w:t>
      </w:r>
      <w:r w:rsidR="00516046">
        <w:rPr>
          <w:rFonts w:eastAsia="方正黑体_GBK" w:hint="eastAsia"/>
        </w:rPr>
        <w:t>创新个人及</w:t>
      </w:r>
      <w:r>
        <w:rPr>
          <w:rFonts w:eastAsia="方正黑体_GBK" w:hint="eastAsia"/>
        </w:rPr>
        <w:t>企业，特制定本服务规范。</w:t>
      </w:r>
    </w:p>
    <w:p w:rsidR="008154E2" w:rsidRDefault="00B112DB">
      <w:pPr>
        <w:jc w:val="left"/>
        <w:rPr>
          <w:rFonts w:eastAsia="方正黑体_GBK"/>
        </w:rPr>
      </w:pPr>
      <w:r>
        <w:rPr>
          <w:rFonts w:eastAsia="方正黑体_GBK" w:hint="eastAsia"/>
        </w:rPr>
        <w:t>一、服务对象</w:t>
      </w:r>
      <w:bookmarkStart w:id="0" w:name="_GoBack"/>
      <w:bookmarkEnd w:id="0"/>
    </w:p>
    <w:p w:rsidR="008154E2" w:rsidRDefault="00B112DB">
      <w:pPr>
        <w:jc w:val="left"/>
      </w:pPr>
      <w:r>
        <w:rPr>
          <w:rFonts w:hint="eastAsia"/>
        </w:rPr>
        <w:t>法定劳动年龄内、有创业愿望和</w:t>
      </w:r>
      <w:r w:rsidR="00303359">
        <w:rPr>
          <w:rFonts w:hint="eastAsia"/>
        </w:rPr>
        <w:t>一定的</w:t>
      </w:r>
      <w:r>
        <w:rPr>
          <w:rFonts w:hint="eastAsia"/>
        </w:rPr>
        <w:t>创业</w:t>
      </w:r>
      <w:r w:rsidR="00303359">
        <w:rPr>
          <w:rFonts w:hint="eastAsia"/>
        </w:rPr>
        <w:t>、创新</w:t>
      </w:r>
      <w:r>
        <w:rPr>
          <w:rFonts w:hint="eastAsia"/>
        </w:rPr>
        <w:t>条件的人员</w:t>
      </w:r>
      <w:r w:rsidR="00303359">
        <w:rPr>
          <w:rFonts w:hint="eastAsia"/>
        </w:rPr>
        <w:t>以及</w:t>
      </w:r>
      <w:r w:rsidR="00D149B6">
        <w:rPr>
          <w:rFonts w:hint="eastAsia"/>
        </w:rPr>
        <w:t>小微型企业、新型经营主体</w:t>
      </w:r>
      <w:r>
        <w:rPr>
          <w:rFonts w:hint="eastAsia"/>
        </w:rPr>
        <w:t>。</w:t>
      </w:r>
    </w:p>
    <w:p w:rsidR="008154E2" w:rsidRDefault="00B112DB">
      <w:pPr>
        <w:numPr>
          <w:ilvl w:val="0"/>
          <w:numId w:val="1"/>
        </w:numPr>
        <w:jc w:val="left"/>
        <w:rPr>
          <w:rFonts w:eastAsia="方正黑体_GBK"/>
        </w:rPr>
      </w:pPr>
      <w:r>
        <w:rPr>
          <w:rFonts w:eastAsia="方正黑体_GBK" w:hint="eastAsia"/>
        </w:rPr>
        <w:t>服务机构</w:t>
      </w:r>
    </w:p>
    <w:p w:rsidR="008154E2" w:rsidRDefault="00B112DB">
      <w:pPr>
        <w:jc w:val="left"/>
      </w:pPr>
      <w:r>
        <w:rPr>
          <w:rFonts w:hint="eastAsia"/>
        </w:rPr>
        <w:t>广西仙草堂制药有限责任公司</w:t>
      </w:r>
    </w:p>
    <w:p w:rsidR="008154E2" w:rsidRDefault="00B112DB">
      <w:pPr>
        <w:jc w:val="left"/>
        <w:rPr>
          <w:rFonts w:eastAsia="方正黑体_GBK"/>
        </w:rPr>
      </w:pPr>
      <w:r>
        <w:rPr>
          <w:rFonts w:eastAsia="方正黑体_GBK" w:hint="eastAsia"/>
        </w:rPr>
        <w:t>三、服务流程</w:t>
      </w:r>
    </w:p>
    <w:p w:rsidR="008154E2" w:rsidRDefault="00B112DB">
      <w:pPr>
        <w:jc w:val="left"/>
        <w:rPr>
          <w:rFonts w:eastAsia="方正楷体_GBK"/>
        </w:rPr>
      </w:pPr>
      <w:r>
        <w:rPr>
          <w:rFonts w:eastAsia="方正楷体_GBK" w:hint="eastAsia"/>
        </w:rPr>
        <w:t>（一）</w:t>
      </w:r>
      <w:r>
        <w:rPr>
          <w:rFonts w:eastAsia="方正楷体_GBK"/>
        </w:rPr>
        <w:t>登记</w:t>
      </w:r>
    </w:p>
    <w:p w:rsidR="008154E2" w:rsidRDefault="00B112DB">
      <w:pPr>
        <w:jc w:val="left"/>
      </w:pPr>
      <w:r>
        <w:rPr>
          <w:rFonts w:hint="eastAsia"/>
        </w:rPr>
        <w:t>对</w:t>
      </w:r>
      <w:r>
        <w:t>有创业</w:t>
      </w:r>
      <w:r w:rsidR="006900AF">
        <w:rPr>
          <w:rFonts w:hint="eastAsia"/>
        </w:rPr>
        <w:t>创新</w:t>
      </w:r>
      <w:r>
        <w:t>愿望和创业</w:t>
      </w:r>
      <w:r w:rsidR="009E056A">
        <w:rPr>
          <w:rFonts w:hint="eastAsia"/>
        </w:rPr>
        <w:t>创新</w:t>
      </w:r>
      <w:r>
        <w:t>条件的</w:t>
      </w:r>
      <w:r>
        <w:rPr>
          <w:rFonts w:hint="eastAsia"/>
        </w:rPr>
        <w:t>人员进行</w:t>
      </w:r>
      <w:r>
        <w:t>登记。登记内容包括：个人</w:t>
      </w:r>
      <w:r w:rsidR="00303359">
        <w:rPr>
          <w:rFonts w:hint="eastAsia"/>
        </w:rPr>
        <w:t>或组织</w:t>
      </w:r>
      <w:r>
        <w:t>基本情况</w:t>
      </w:r>
      <w:r>
        <w:rPr>
          <w:rFonts w:hint="eastAsia"/>
        </w:rPr>
        <w:t>和</w:t>
      </w:r>
      <w:r w:rsidR="009E056A">
        <w:t>创业</w:t>
      </w:r>
      <w:r w:rsidR="009E056A">
        <w:rPr>
          <w:rFonts w:hint="eastAsia"/>
        </w:rPr>
        <w:t>创新</w:t>
      </w:r>
      <w:r>
        <w:t>培训意愿、</w:t>
      </w:r>
      <w:r w:rsidR="009E056A">
        <w:t>创业</w:t>
      </w:r>
      <w:r w:rsidR="009E056A">
        <w:rPr>
          <w:rFonts w:hint="eastAsia"/>
        </w:rPr>
        <w:t>创新</w:t>
      </w:r>
      <w:r>
        <w:t>意</w:t>
      </w:r>
      <w:r>
        <w:rPr>
          <w:rFonts w:hint="eastAsia"/>
        </w:rPr>
        <w:t>向</w:t>
      </w:r>
      <w:r w:rsidR="00303359">
        <w:rPr>
          <w:rFonts w:hint="eastAsia"/>
        </w:rPr>
        <w:t>内容</w:t>
      </w:r>
      <w:r>
        <w:t>等方面。</w:t>
      </w:r>
    </w:p>
    <w:p w:rsidR="008154E2" w:rsidRDefault="00B112DB">
      <w:pPr>
        <w:jc w:val="left"/>
        <w:rPr>
          <w:rFonts w:eastAsia="方正楷体_GBK"/>
        </w:rPr>
      </w:pPr>
      <w:r>
        <w:rPr>
          <w:rFonts w:eastAsia="方正楷体_GBK" w:hint="eastAsia"/>
        </w:rPr>
        <w:t>（二）</w:t>
      </w:r>
      <w:r>
        <w:rPr>
          <w:rFonts w:eastAsia="方正楷体_GBK"/>
        </w:rPr>
        <w:t>培训</w:t>
      </w:r>
      <w:r w:rsidR="00507275">
        <w:rPr>
          <w:rFonts w:eastAsia="方正楷体_GBK" w:hint="eastAsia"/>
        </w:rPr>
        <w:t>及服务</w:t>
      </w:r>
    </w:p>
    <w:p w:rsidR="008154E2" w:rsidRDefault="00F44734">
      <w:pPr>
        <w:jc w:val="left"/>
      </w:pPr>
      <w:r>
        <w:rPr>
          <w:rFonts w:hint="eastAsia"/>
        </w:rPr>
        <w:t>⑴</w:t>
      </w:r>
      <w:r w:rsidR="00B112DB">
        <w:rPr>
          <w:rFonts w:hint="eastAsia"/>
        </w:rPr>
        <w:t>调查培训</w:t>
      </w:r>
      <w:r w:rsidR="00507275">
        <w:rPr>
          <w:rFonts w:hint="eastAsia"/>
        </w:rPr>
        <w:t>及服务</w:t>
      </w:r>
      <w:r w:rsidR="00B112DB">
        <w:rPr>
          <w:rFonts w:hint="eastAsia"/>
        </w:rPr>
        <w:t>需求</w:t>
      </w:r>
    </w:p>
    <w:p w:rsidR="008154E2" w:rsidRDefault="006928EA">
      <w:pPr>
        <w:jc w:val="left"/>
      </w:pPr>
      <w:r>
        <w:rPr>
          <w:rFonts w:hint="eastAsia"/>
        </w:rPr>
        <w:t>根据本人培训意愿确定培训项目，到指定</w:t>
      </w:r>
      <w:r>
        <w:t>创业</w:t>
      </w:r>
      <w:r>
        <w:rPr>
          <w:rFonts w:hint="eastAsia"/>
        </w:rPr>
        <w:t>创新</w:t>
      </w:r>
      <w:r w:rsidR="00B112DB">
        <w:rPr>
          <w:rFonts w:hint="eastAsia"/>
        </w:rPr>
        <w:t>培训地点</w:t>
      </w:r>
      <w:r w:rsidR="003E7CB3">
        <w:rPr>
          <w:rFonts w:hint="eastAsia"/>
        </w:rPr>
        <w:t>参加</w:t>
      </w:r>
      <w:r w:rsidR="00B112DB">
        <w:rPr>
          <w:rFonts w:hint="eastAsia"/>
        </w:rPr>
        <w:t>培训。培训内容包括：工商知识、税务知识、政策法规、企业管理、财务管理</w:t>
      </w:r>
      <w:r w:rsidR="00B625E9">
        <w:rPr>
          <w:rFonts w:hint="eastAsia"/>
        </w:rPr>
        <w:t>、技术知识</w:t>
      </w:r>
      <w:r w:rsidR="00AA6CD3">
        <w:rPr>
          <w:rFonts w:hint="eastAsia"/>
        </w:rPr>
        <w:t>、质量知识</w:t>
      </w:r>
      <w:r w:rsidR="00B112DB">
        <w:rPr>
          <w:rFonts w:hint="eastAsia"/>
        </w:rPr>
        <w:t>等基础知识。</w:t>
      </w:r>
    </w:p>
    <w:p w:rsidR="008154E2" w:rsidRDefault="00F44734" w:rsidP="00F44734">
      <w:pPr>
        <w:ind w:firstLine="0"/>
        <w:jc w:val="left"/>
      </w:pPr>
      <w:r>
        <w:rPr>
          <w:rFonts w:hint="eastAsia"/>
        </w:rPr>
        <w:t xml:space="preserve">    ⑵</w:t>
      </w:r>
      <w:r w:rsidR="00452957">
        <w:rPr>
          <w:rFonts w:hint="eastAsia"/>
        </w:rPr>
        <w:t>发布培训</w:t>
      </w:r>
      <w:r w:rsidR="00507275">
        <w:rPr>
          <w:rFonts w:hint="eastAsia"/>
        </w:rPr>
        <w:t>及服务</w:t>
      </w:r>
      <w:r w:rsidR="00452957">
        <w:rPr>
          <w:rFonts w:hint="eastAsia"/>
        </w:rPr>
        <w:t>通知</w:t>
      </w:r>
    </w:p>
    <w:p w:rsidR="008154E2" w:rsidRDefault="00B112DB">
      <w:pPr>
        <w:ind w:firstLineChars="200" w:firstLine="560"/>
        <w:jc w:val="left"/>
      </w:pPr>
      <w:r>
        <w:rPr>
          <w:rFonts w:hint="eastAsia"/>
        </w:rPr>
        <w:t>在每次培训前</w:t>
      </w:r>
      <w:r w:rsidR="00E163B5">
        <w:rPr>
          <w:rFonts w:hint="eastAsia"/>
        </w:rPr>
        <w:t>发出</w:t>
      </w:r>
      <w:r>
        <w:rPr>
          <w:rFonts w:hint="eastAsia"/>
        </w:rPr>
        <w:t>培训通知。通知要明确下列事项：培训主题、培训对象、培训讲师、培训地点。</w:t>
      </w:r>
    </w:p>
    <w:p w:rsidR="00F44734" w:rsidRDefault="00F44734">
      <w:pPr>
        <w:ind w:firstLineChars="200" w:firstLine="560"/>
        <w:jc w:val="left"/>
      </w:pPr>
      <w:r>
        <w:rPr>
          <w:rFonts w:hint="eastAsia"/>
        </w:rPr>
        <w:t>⑶</w:t>
      </w:r>
      <w:r w:rsidR="00303359">
        <w:rPr>
          <w:rFonts w:hint="eastAsia"/>
        </w:rPr>
        <w:t>免费实施培训</w:t>
      </w:r>
      <w:r w:rsidR="00B1379E">
        <w:rPr>
          <w:rFonts w:hint="eastAsia"/>
        </w:rPr>
        <w:t>及</w:t>
      </w:r>
      <w:r w:rsidR="00303359">
        <w:rPr>
          <w:rFonts w:hint="eastAsia"/>
        </w:rPr>
        <w:t>服务</w:t>
      </w:r>
    </w:p>
    <w:p w:rsidR="00303359" w:rsidRDefault="0066010D">
      <w:pPr>
        <w:ind w:firstLineChars="200" w:firstLine="560"/>
        <w:jc w:val="left"/>
      </w:pPr>
      <w:r>
        <w:rPr>
          <w:rFonts w:hint="eastAsia"/>
        </w:rPr>
        <w:lastRenderedPageBreak/>
        <w:t>可实行多种形式的创业创新</w:t>
      </w:r>
      <w:r w:rsidR="00B1379E">
        <w:rPr>
          <w:rFonts w:hint="eastAsia"/>
        </w:rPr>
        <w:t>培训和</w:t>
      </w:r>
      <w:r>
        <w:rPr>
          <w:rFonts w:hint="eastAsia"/>
        </w:rPr>
        <w:t>服务，包括</w:t>
      </w:r>
      <w:r w:rsidR="00B1379E">
        <w:rPr>
          <w:rFonts w:hint="eastAsia"/>
        </w:rPr>
        <w:t>及</w:t>
      </w:r>
      <w:r>
        <w:rPr>
          <w:rFonts w:hint="eastAsia"/>
        </w:rPr>
        <w:t>不限于一对一</w:t>
      </w:r>
      <w:r w:rsidR="00B1379E">
        <w:rPr>
          <w:rFonts w:hint="eastAsia"/>
        </w:rPr>
        <w:t>或一对多</w:t>
      </w:r>
      <w:r>
        <w:rPr>
          <w:rFonts w:hint="eastAsia"/>
        </w:rPr>
        <w:t>的现场指导、口头讲述，提供培训资料的书面培训，</w:t>
      </w:r>
      <w:r w:rsidR="00B1379E">
        <w:rPr>
          <w:rFonts w:hint="eastAsia"/>
        </w:rPr>
        <w:t>有理论知识和实际操作指导。</w:t>
      </w:r>
      <w:r w:rsidR="00452957">
        <w:rPr>
          <w:rFonts w:hint="eastAsia"/>
        </w:rPr>
        <w:t>培训形式包括讲授法，以及演示法，讲师一边讲解一边操作，接受培训人员先听后实际操作，并提问和共同探讨。服务场地不限于会议室、办公室、实验室、试验基地以及产业化基地；结合各个服务内容实行定制化和专业化的培训内容。</w:t>
      </w:r>
    </w:p>
    <w:p w:rsidR="008154E2" w:rsidRDefault="00B112DB">
      <w:pPr>
        <w:jc w:val="left"/>
        <w:rPr>
          <w:rFonts w:eastAsia="方正楷体_GBK"/>
        </w:rPr>
      </w:pPr>
      <w:r>
        <w:rPr>
          <w:rFonts w:eastAsia="方正楷体_GBK" w:hint="eastAsia"/>
        </w:rPr>
        <w:t>（三）协助申报</w:t>
      </w:r>
      <w:r w:rsidR="00452957">
        <w:rPr>
          <w:rFonts w:eastAsia="方正楷体_GBK" w:hint="eastAsia"/>
        </w:rPr>
        <w:t>和</w:t>
      </w:r>
      <w:r>
        <w:rPr>
          <w:rFonts w:eastAsia="方正楷体_GBK" w:hint="eastAsia"/>
        </w:rPr>
        <w:t>工作</w:t>
      </w:r>
    </w:p>
    <w:p w:rsidR="008154E2" w:rsidRDefault="00B112DB">
      <w:pPr>
        <w:jc w:val="left"/>
      </w:pPr>
      <w:r>
        <w:rPr>
          <w:rFonts w:hint="eastAsia"/>
        </w:rPr>
        <w:t>（1）根据政府要求，通知</w:t>
      </w:r>
      <w:r w:rsidR="00D149B6">
        <w:rPr>
          <w:rFonts w:hint="eastAsia"/>
        </w:rPr>
        <w:t>新型经营主体</w:t>
      </w:r>
      <w:r>
        <w:rPr>
          <w:rFonts w:hint="eastAsia"/>
        </w:rPr>
        <w:t>参加申报，组织</w:t>
      </w:r>
      <w:r w:rsidR="00D149B6">
        <w:rPr>
          <w:rFonts w:hint="eastAsia"/>
        </w:rPr>
        <w:t>新型经营主体</w:t>
      </w:r>
      <w:r>
        <w:rPr>
          <w:rFonts w:hint="eastAsia"/>
        </w:rPr>
        <w:t>参加培训，辅导弄清以下问题：</w:t>
      </w:r>
    </w:p>
    <w:p w:rsidR="008154E2" w:rsidRDefault="00B112DB">
      <w:pPr>
        <w:jc w:val="left"/>
      </w:pPr>
      <w:r>
        <w:rPr>
          <w:rFonts w:hint="eastAsia"/>
        </w:rPr>
        <w:t>1、各类计划与项目支持的对象，主要弄清应具备的条件；</w:t>
      </w:r>
    </w:p>
    <w:p w:rsidR="008154E2" w:rsidRDefault="00B112DB">
      <w:pPr>
        <w:jc w:val="left"/>
      </w:pPr>
      <w:r>
        <w:rPr>
          <w:rFonts w:hint="eastAsia"/>
        </w:rPr>
        <w:t>2</w:t>
      </w:r>
      <w:r w:rsidR="007F6CFA">
        <w:rPr>
          <w:rFonts w:hint="eastAsia"/>
        </w:rPr>
        <w:t>、各类计划与项目的支持方式；</w:t>
      </w:r>
    </w:p>
    <w:p w:rsidR="008154E2" w:rsidRDefault="00B112DB">
      <w:pPr>
        <w:jc w:val="left"/>
      </w:pPr>
      <w:r>
        <w:rPr>
          <w:rFonts w:hint="eastAsia"/>
        </w:rPr>
        <w:t>3、各类计划与项目申请的时间、程序、材料明细、附件要求等；</w:t>
      </w:r>
    </w:p>
    <w:p w:rsidR="008154E2" w:rsidRDefault="00B112DB">
      <w:pPr>
        <w:jc w:val="left"/>
      </w:pPr>
      <w:r>
        <w:rPr>
          <w:rFonts w:hint="eastAsia"/>
        </w:rPr>
        <w:t>4、受理单位、受理审查程序、受理情况查询途径，及立项时间。</w:t>
      </w:r>
    </w:p>
    <w:p w:rsidR="008154E2" w:rsidRDefault="00B112DB">
      <w:pPr>
        <w:jc w:val="left"/>
      </w:pPr>
      <w:r>
        <w:rPr>
          <w:rFonts w:hint="eastAsia"/>
        </w:rPr>
        <w:t>（2）根据</w:t>
      </w:r>
      <w:r w:rsidR="00E3575A">
        <w:rPr>
          <w:rFonts w:hint="eastAsia"/>
        </w:rPr>
        <w:t>新兴经营主体</w:t>
      </w:r>
      <w:r>
        <w:rPr>
          <w:rFonts w:hint="eastAsia"/>
        </w:rPr>
        <w:t>项目的技术水平、规模、阶段，建议申报相应的各类计划的基金。</w:t>
      </w:r>
    </w:p>
    <w:p w:rsidR="008154E2" w:rsidRDefault="00B112DB">
      <w:pPr>
        <w:jc w:val="left"/>
      </w:pPr>
      <w:r>
        <w:rPr>
          <w:rFonts w:hint="eastAsia"/>
        </w:rPr>
        <w:t>（3）企业通过网上填报或到星创天地服务部门索取申报材料并如实填写。</w:t>
      </w:r>
    </w:p>
    <w:p w:rsidR="008154E2" w:rsidRDefault="00B112DB">
      <w:pPr>
        <w:jc w:val="left"/>
      </w:pPr>
      <w:r>
        <w:rPr>
          <w:rFonts w:hint="eastAsia"/>
        </w:rPr>
        <w:t>（4）审核企业资料的完备性、真实性后，提出修改意见。</w:t>
      </w:r>
    </w:p>
    <w:p w:rsidR="008154E2" w:rsidRDefault="00B112DB">
      <w:pPr>
        <w:jc w:val="left"/>
        <w:rPr>
          <w:rFonts w:eastAsia="方正楷体_GBK"/>
        </w:rPr>
      </w:pPr>
      <w:r>
        <w:rPr>
          <w:rFonts w:eastAsia="方正楷体_GBK" w:hint="eastAsia"/>
        </w:rPr>
        <w:t>（四）开业指导</w:t>
      </w:r>
    </w:p>
    <w:p w:rsidR="008154E2" w:rsidRDefault="00B112DB">
      <w:pPr>
        <w:jc w:val="left"/>
      </w:pPr>
      <w:r>
        <w:rPr>
          <w:rFonts w:hint="eastAsia"/>
        </w:rPr>
        <w:t>协助</w:t>
      </w:r>
      <w:r w:rsidR="00EA3A5F">
        <w:rPr>
          <w:rFonts w:hint="eastAsia"/>
        </w:rPr>
        <w:t>或接受</w:t>
      </w:r>
      <w:r>
        <w:rPr>
          <w:rFonts w:hint="eastAsia"/>
        </w:rPr>
        <w:t>创业人员</w:t>
      </w:r>
      <w:r w:rsidR="00EA3A5F">
        <w:rPr>
          <w:rFonts w:hint="eastAsia"/>
        </w:rPr>
        <w:t>委托</w:t>
      </w:r>
      <w:r w:rsidR="002500FF">
        <w:rPr>
          <w:rFonts w:hint="eastAsia"/>
        </w:rPr>
        <w:t>代</w:t>
      </w:r>
      <w:r>
        <w:rPr>
          <w:rFonts w:hint="eastAsia"/>
        </w:rPr>
        <w:t>办理工商执照办理、税务登记、财务咨询、融资服务、小额担保贷款手续等事项。</w:t>
      </w:r>
    </w:p>
    <w:p w:rsidR="008154E2" w:rsidRDefault="00B112DB">
      <w:pPr>
        <w:jc w:val="left"/>
        <w:rPr>
          <w:rFonts w:eastAsia="方正楷体_GBK"/>
        </w:rPr>
      </w:pPr>
      <w:r>
        <w:rPr>
          <w:rFonts w:eastAsia="方正楷体_GBK" w:hint="eastAsia"/>
        </w:rPr>
        <w:t>（五）</w:t>
      </w:r>
      <w:r>
        <w:rPr>
          <w:rFonts w:eastAsia="方正楷体_GBK"/>
        </w:rPr>
        <w:t>后续跟踪</w:t>
      </w:r>
    </w:p>
    <w:p w:rsidR="008154E2" w:rsidRDefault="00B112DB" w:rsidP="00CB5FDE">
      <w:pPr>
        <w:jc w:val="left"/>
      </w:pPr>
      <w:r>
        <w:rPr>
          <w:rFonts w:hint="eastAsia"/>
        </w:rPr>
        <w:t>对创业</w:t>
      </w:r>
      <w:r w:rsidR="007F6CFA">
        <w:rPr>
          <w:rFonts w:hint="eastAsia"/>
        </w:rPr>
        <w:t>创新</w:t>
      </w:r>
      <w:r>
        <w:rPr>
          <w:rFonts w:hint="eastAsia"/>
        </w:rPr>
        <w:t>人员</w:t>
      </w:r>
      <w:r>
        <w:t>实行</w:t>
      </w:r>
      <w:r>
        <w:rPr>
          <w:rFonts w:hint="eastAsia"/>
        </w:rPr>
        <w:t>后续跟踪服务，及时了解开业和经营</w:t>
      </w:r>
      <w:r w:rsidR="007F6CFA">
        <w:rPr>
          <w:rFonts w:hint="eastAsia"/>
        </w:rPr>
        <w:t>、创新</w:t>
      </w:r>
      <w:r>
        <w:rPr>
          <w:rFonts w:hint="eastAsia"/>
        </w:rPr>
        <w:t>情况，协助解决创业</w:t>
      </w:r>
      <w:r w:rsidR="007F6CFA">
        <w:rPr>
          <w:rFonts w:hint="eastAsia"/>
        </w:rPr>
        <w:t>创新</w:t>
      </w:r>
      <w:r>
        <w:rPr>
          <w:rFonts w:hint="eastAsia"/>
        </w:rPr>
        <w:t>过程遇到的各种困难和问题，提高初次创业</w:t>
      </w:r>
      <w:r w:rsidR="007F6CFA">
        <w:rPr>
          <w:rFonts w:hint="eastAsia"/>
        </w:rPr>
        <w:t>创新</w:t>
      </w:r>
      <w:r>
        <w:rPr>
          <w:rFonts w:hint="eastAsia"/>
        </w:rPr>
        <w:t>成功率和开业后稳定经营率。</w:t>
      </w:r>
    </w:p>
    <w:sectPr w:rsidR="008154E2" w:rsidSect="00A9686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134" w:bottom="1134" w:left="1418" w:header="567" w:footer="1701" w:gutter="0"/>
      <w:pgNumType w:start="1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15" w:rsidRDefault="00D64A15">
      <w:pPr>
        <w:spacing w:line="240" w:lineRule="auto"/>
      </w:pPr>
      <w:r>
        <w:separator/>
      </w:r>
    </w:p>
  </w:endnote>
  <w:endnote w:type="continuationSeparator" w:id="1">
    <w:p w:rsidR="00D64A15" w:rsidRDefault="00D64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E2" w:rsidRDefault="00B112DB">
    <w:r>
      <w:t>欢迎共阅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E2" w:rsidRDefault="00B112DB">
    <w:r>
      <w:t>欢迎共阅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15" w:rsidRDefault="00D64A15">
      <w:pPr>
        <w:spacing w:line="240" w:lineRule="auto"/>
      </w:pPr>
      <w:r>
        <w:separator/>
      </w:r>
    </w:p>
  </w:footnote>
  <w:footnote w:type="continuationSeparator" w:id="1">
    <w:p w:rsidR="00D64A15" w:rsidRDefault="00D64A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E2" w:rsidRDefault="00685616">
    <w:r w:rsidRPr="0068561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500pt;height:100pt;rotation:-40;z-index:251659264;mso-position-horizontal:center;mso-position-horizontal-relative:page;mso-position-vertical:center;mso-position-vertical-relative:page" strokecolor="white">
          <v:textpath style="font-family:&quot;华文宋体&quot;" fitpath="t" string="欢迎下载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E2" w:rsidRDefault="00685616">
    <w:r w:rsidRPr="0068561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500pt;height:100pt;rotation:-40;z-index:251660288;mso-position-horizontal:center;mso-position-horizontal-relative:page;mso-position-vertical:center;mso-position-vertical-relative:page" strokecolor="white">
          <v:textpath style="font-family:&quot;华文宋体&quot;" fitpath="t" string="欢迎下载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E2" w:rsidRDefault="00685616">
    <w:r w:rsidRPr="0068561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500pt;height:100pt;rotation:-40;z-index:251661312;mso-position-horizontal:center;mso-position-horizontal-relative:page;mso-position-vertical:center;mso-position-vertical-relative:page" strokecolor="white">
          <v:textpath style="font-family:&quot;华文宋体&quot;" fitpath="t" string="欢迎下载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E9BDFB"/>
    <w:multiLevelType w:val="singleLevel"/>
    <w:tmpl w:val="B0E9BDF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9DE2A6"/>
    <w:multiLevelType w:val="singleLevel"/>
    <w:tmpl w:val="CD9DE2A6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352"/>
    <w:rsid w:val="00015585"/>
    <w:rsid w:val="002500FF"/>
    <w:rsid w:val="00303359"/>
    <w:rsid w:val="00326655"/>
    <w:rsid w:val="00351325"/>
    <w:rsid w:val="003E7CB3"/>
    <w:rsid w:val="00452957"/>
    <w:rsid w:val="00507275"/>
    <w:rsid w:val="00515919"/>
    <w:rsid w:val="00516046"/>
    <w:rsid w:val="00546A80"/>
    <w:rsid w:val="006323EF"/>
    <w:rsid w:val="0066010D"/>
    <w:rsid w:val="0066463C"/>
    <w:rsid w:val="00685616"/>
    <w:rsid w:val="006900AF"/>
    <w:rsid w:val="006928EA"/>
    <w:rsid w:val="007F6CFA"/>
    <w:rsid w:val="008154E2"/>
    <w:rsid w:val="008D751A"/>
    <w:rsid w:val="009E056A"/>
    <w:rsid w:val="00A96868"/>
    <w:rsid w:val="00AA6CD3"/>
    <w:rsid w:val="00AF6384"/>
    <w:rsid w:val="00B112DB"/>
    <w:rsid w:val="00B11352"/>
    <w:rsid w:val="00B1379E"/>
    <w:rsid w:val="00B625E9"/>
    <w:rsid w:val="00CB5FDE"/>
    <w:rsid w:val="00D149B6"/>
    <w:rsid w:val="00D64A15"/>
    <w:rsid w:val="00DB5F42"/>
    <w:rsid w:val="00DF6D5D"/>
    <w:rsid w:val="00E163B5"/>
    <w:rsid w:val="00E3575A"/>
    <w:rsid w:val="00EA3A5F"/>
    <w:rsid w:val="00F44734"/>
    <w:rsid w:val="0D0A10FA"/>
    <w:rsid w:val="117F3705"/>
    <w:rsid w:val="322A2424"/>
    <w:rsid w:val="3FC65745"/>
    <w:rsid w:val="51CC70FF"/>
    <w:rsid w:val="56F20776"/>
    <w:rsid w:val="63F01012"/>
    <w:rsid w:val="6E84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E2"/>
    <w:pPr>
      <w:widowControl w:val="0"/>
      <w:autoSpaceDE w:val="0"/>
      <w:autoSpaceDN w:val="0"/>
      <w:snapToGrid w:val="0"/>
      <w:spacing w:line="590" w:lineRule="atLeast"/>
      <w:ind w:firstLine="624"/>
      <w:jc w:val="center"/>
    </w:pPr>
    <w:rPr>
      <w:rFonts w:ascii="幼圆" w:eastAsia="幼圆" w:hAnsi="幼圆" w:cs="幼圆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154E2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154E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4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4E2"/>
    <w:rPr>
      <w:sz w:val="18"/>
      <w:szCs w:val="18"/>
    </w:rPr>
  </w:style>
  <w:style w:type="paragraph" w:customStyle="1" w:styleId="1">
    <w:name w:val="标题1"/>
    <w:basedOn w:val="a"/>
    <w:next w:val="a"/>
    <w:qFormat/>
    <w:rsid w:val="008154E2"/>
    <w:pPr>
      <w:tabs>
        <w:tab w:val="left" w:pos="9193"/>
        <w:tab w:val="left" w:pos="9827"/>
      </w:tabs>
      <w:spacing w:line="760" w:lineRule="atLeast"/>
      <w:ind w:firstLine="0"/>
    </w:pPr>
    <w:rPr>
      <w:rFonts w:ascii="方正小标宋_GBK" w:eastAsia="方正小标宋_GBK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</Words>
  <Characters>814</Characters>
  <Application>Microsoft Office Word</Application>
  <DocSecurity>0</DocSecurity>
  <Lines>6</Lines>
  <Paragraphs>1</Paragraphs>
  <ScaleCrop>false</ScaleCrop>
  <Company>xct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dcterms:created xsi:type="dcterms:W3CDTF">2021-11-19T07:53:00Z</dcterms:created>
  <dcterms:modified xsi:type="dcterms:W3CDTF">2021-11-26T08:36:00Z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9D02317DD3E4478E93D0D75BBDCC3CE7</vt:lpwstr>
  </property>
</Properties>
</file>